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11653" w:rsidRDefault="00611653" w:rsidP="00611653">
      <w:pPr>
        <w:rPr>
          <w:lang w:val="en-US"/>
        </w:rPr>
      </w:pPr>
      <w:r>
        <w:rPr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-92710</wp:posOffset>
            </wp:positionV>
            <wp:extent cx="409575" cy="566420"/>
            <wp:effectExtent l="0" t="0" r="9525" b="508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56642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611653" w:rsidRDefault="00611653" w:rsidP="00611653">
      <w:pPr>
        <w:rPr>
          <w:lang w:val="en-US"/>
        </w:rPr>
      </w:pPr>
    </w:p>
    <w:p w:rsidR="00611653" w:rsidRDefault="00611653" w:rsidP="00611653">
      <w:pPr>
        <w:spacing w:before="240" w:after="60" w:line="240" w:lineRule="auto"/>
        <w:jc w:val="center"/>
        <w:outlineLvl w:val="4"/>
        <w:rPr>
          <w:rFonts w:eastAsia="Times New Roman"/>
          <w:b/>
          <w:bCs/>
          <w:i/>
          <w:iCs/>
          <w:sz w:val="26"/>
          <w:szCs w:val="26"/>
        </w:rPr>
      </w:pPr>
      <w:r w:rsidRPr="00611653">
        <w:rPr>
          <w:rFonts w:eastAsia="Times New Roman"/>
          <w:b/>
          <w:bCs/>
          <w:i/>
          <w:iCs/>
          <w:sz w:val="26"/>
          <w:szCs w:val="26"/>
        </w:rPr>
        <w:t xml:space="preserve">  </w:t>
      </w:r>
      <w:r>
        <w:rPr>
          <w:rFonts w:ascii="Times New Roman" w:eastAsia="Times New Roman" w:hAnsi="Times New Roman"/>
          <w:sz w:val="20"/>
          <w:szCs w:val="20"/>
          <w:lang w:val="uk-UA"/>
        </w:rPr>
        <w:t>УКРАЇНА</w:t>
      </w:r>
    </w:p>
    <w:p w:rsidR="00611653" w:rsidRDefault="00611653" w:rsidP="0061165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МАЛИНСЬКА МІСЬКА РАДА</w:t>
      </w:r>
    </w:p>
    <w:p w:rsidR="00611653" w:rsidRDefault="00611653" w:rsidP="00611653">
      <w:pPr>
        <w:spacing w:after="0" w:line="240" w:lineRule="auto"/>
        <w:jc w:val="center"/>
        <w:rPr>
          <w:rFonts w:ascii="Times New Roman" w:eastAsia="Times New Roman" w:hAnsi="Times New Roman"/>
          <w:sz w:val="20"/>
          <w:szCs w:val="20"/>
          <w:lang w:val="uk-UA"/>
        </w:rPr>
      </w:pPr>
      <w:r>
        <w:rPr>
          <w:rFonts w:ascii="Times New Roman" w:eastAsia="Times New Roman" w:hAnsi="Times New Roman"/>
          <w:sz w:val="20"/>
          <w:szCs w:val="20"/>
          <w:lang w:val="uk-UA"/>
        </w:rPr>
        <w:t>ЖИТОМИРСЬКОЇ ОБЛАСТІ</w:t>
      </w:r>
    </w:p>
    <w:p w:rsidR="00611653" w:rsidRDefault="00611653" w:rsidP="00611653">
      <w:pPr>
        <w:spacing w:before="240" w:after="60" w:line="240" w:lineRule="auto"/>
        <w:jc w:val="center"/>
        <w:outlineLvl w:val="5"/>
        <w:rPr>
          <w:rFonts w:ascii="Times New Roman" w:eastAsia="Times New Roman" w:hAnsi="Times New Roman"/>
          <w:b/>
          <w:bCs/>
          <w:sz w:val="24"/>
          <w:szCs w:val="24"/>
          <w:lang w:val="uk-UA"/>
        </w:rPr>
      </w:pPr>
      <w:r>
        <w:rPr>
          <w:rFonts w:ascii="Times New Roman" w:eastAsia="Times New Roman" w:hAnsi="Times New Roman"/>
          <w:b/>
          <w:sz w:val="24"/>
          <w:szCs w:val="24"/>
        </w:rPr>
        <w:t>ВИКОНАВЧИЙ КОМІТЕТ</w:t>
      </w:r>
    </w:p>
    <w:p w:rsidR="00611653" w:rsidRDefault="00611653" w:rsidP="00611653">
      <w:pPr>
        <w:spacing w:after="0" w:line="240" w:lineRule="auto"/>
        <w:jc w:val="center"/>
        <w:rPr>
          <w:rFonts w:ascii="Times New Roman" w:eastAsia="Times New Roman" w:hAnsi="Times New Roman"/>
          <w:b/>
          <w:sz w:val="48"/>
          <w:szCs w:val="48"/>
        </w:rPr>
      </w:pPr>
      <w:r>
        <w:rPr>
          <w:rFonts w:ascii="Times New Roman" w:eastAsia="Times New Roman" w:hAnsi="Times New Roman"/>
          <w:b/>
          <w:sz w:val="48"/>
          <w:szCs w:val="48"/>
        </w:rPr>
        <w:t xml:space="preserve">Р І Ш Е Н </w:t>
      </w:r>
      <w:proofErr w:type="spellStart"/>
      <w:r>
        <w:rPr>
          <w:rFonts w:ascii="Times New Roman" w:eastAsia="Times New Roman" w:hAnsi="Times New Roman"/>
          <w:b/>
          <w:sz w:val="48"/>
          <w:szCs w:val="48"/>
        </w:rPr>
        <w:t>Н</w:t>
      </w:r>
      <w:proofErr w:type="spellEnd"/>
      <w:r>
        <w:rPr>
          <w:rFonts w:ascii="Times New Roman" w:eastAsia="Times New Roman" w:hAnsi="Times New Roman"/>
          <w:b/>
          <w:sz w:val="48"/>
          <w:szCs w:val="48"/>
        </w:rPr>
        <w:t xml:space="preserve"> Я</w:t>
      </w:r>
    </w:p>
    <w:p w:rsidR="00611653" w:rsidRDefault="00D55953" w:rsidP="00611653">
      <w:pPr>
        <w:tabs>
          <w:tab w:val="left" w:pos="2985"/>
        </w:tabs>
        <w:spacing w:after="0" w:line="240" w:lineRule="auto"/>
        <w:rPr>
          <w:rFonts w:ascii="Times New Roman" w:eastAsia="Times New Roman" w:hAnsi="Times New Roman"/>
          <w:bCs/>
          <w:sz w:val="28"/>
          <w:szCs w:val="28"/>
          <w:u w:val="single"/>
        </w:rPr>
      </w:pP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від 05</w:t>
      </w:r>
      <w:r w:rsidR="00611653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.</w:t>
      </w:r>
      <w:r w:rsidR="00611653" w:rsidRPr="00D55953">
        <w:rPr>
          <w:rFonts w:ascii="Times New Roman" w:eastAsia="Times New Roman" w:hAnsi="Times New Roman"/>
          <w:bCs/>
          <w:sz w:val="28"/>
          <w:szCs w:val="28"/>
          <w:u w:val="single"/>
        </w:rPr>
        <w:t>02</w:t>
      </w:r>
      <w:r w:rsidR="00611653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.202</w:t>
      </w:r>
      <w:r w:rsidR="00611653" w:rsidRPr="00D55953">
        <w:rPr>
          <w:rFonts w:ascii="Times New Roman" w:eastAsia="Times New Roman" w:hAnsi="Times New Roman"/>
          <w:bCs/>
          <w:sz w:val="28"/>
          <w:szCs w:val="28"/>
          <w:u w:val="single"/>
        </w:rPr>
        <w:t>1</w:t>
      </w:r>
      <w:r w:rsidR="00611653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   № </w:t>
      </w:r>
      <w:r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>37</w:t>
      </w:r>
      <w:r w:rsidR="00611653">
        <w:rPr>
          <w:rFonts w:ascii="Times New Roman" w:eastAsia="Times New Roman" w:hAnsi="Times New Roman"/>
          <w:bCs/>
          <w:sz w:val="28"/>
          <w:szCs w:val="28"/>
          <w:u w:val="single"/>
          <w:lang w:val="uk-UA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070"/>
      </w:tblGrid>
      <w:tr w:rsidR="00611653" w:rsidTr="00611653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  <w:hideMark/>
          </w:tcPr>
          <w:p w:rsidR="00611653" w:rsidRDefault="006116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  <w:t>Про надання дозволу діяти від імені дітей при укладенні договорів, які підлягають нотаріальному посвідченню або державній реєстрації</w:t>
            </w:r>
          </w:p>
        </w:tc>
      </w:tr>
      <w:tr w:rsidR="00611653" w:rsidTr="00611653">
        <w:trPr>
          <w:trHeight w:val="180"/>
        </w:trPr>
        <w:tc>
          <w:tcPr>
            <w:tcW w:w="5070" w:type="dxa"/>
            <w:tcBorders>
              <w:top w:val="nil"/>
              <w:left w:val="nil"/>
              <w:bottom w:val="nil"/>
              <w:right w:val="nil"/>
            </w:tcBorders>
          </w:tcPr>
          <w:p w:rsidR="00611653" w:rsidRDefault="00611653">
            <w:pPr>
              <w:tabs>
                <w:tab w:val="left" w:pos="2985"/>
              </w:tabs>
              <w:spacing w:after="0" w:line="240" w:lineRule="auto"/>
              <w:jc w:val="both"/>
              <w:rPr>
                <w:rFonts w:ascii="Times New Roman" w:eastAsia="Times New Roman" w:hAnsi="Times New Roman"/>
                <w:sz w:val="28"/>
                <w:szCs w:val="28"/>
                <w:lang w:val="uk-UA"/>
              </w:rPr>
            </w:pPr>
          </w:p>
        </w:tc>
      </w:tr>
    </w:tbl>
    <w:p w:rsidR="00C93379" w:rsidRDefault="00611653" w:rsidP="0061165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ab/>
        <w:t xml:space="preserve">  Керуючись</w:t>
      </w:r>
      <w:r>
        <w:rPr>
          <w:sz w:val="28"/>
          <w:szCs w:val="28"/>
          <w:lang w:val="uk-UA"/>
        </w:rPr>
        <w:t xml:space="preserve"> </w:t>
      </w:r>
      <w:r>
        <w:rPr>
          <w:rFonts w:ascii="Times New Roman" w:hAnsi="Times New Roman"/>
          <w:sz w:val="28"/>
          <w:szCs w:val="28"/>
          <w:lang w:val="uk-UA"/>
        </w:rPr>
        <w:t>підпунктами 2,3 пункту б статті 34</w:t>
      </w:r>
      <w:r>
        <w:rPr>
          <w:rFonts w:ascii="Times New Roman" w:hAnsi="Times New Roman"/>
          <w:lang w:val="uk-UA"/>
        </w:rPr>
        <w:t xml:space="preserve">  </w:t>
      </w:r>
      <w:r>
        <w:rPr>
          <w:rFonts w:ascii="Times New Roman" w:hAnsi="Times New Roman"/>
          <w:sz w:val="28"/>
          <w:szCs w:val="28"/>
          <w:lang w:val="uk-UA"/>
        </w:rPr>
        <w:t>Закону   України  «Про  місцеве  самоврядування в Україні»,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ст.</w:t>
      </w:r>
      <w:r w:rsidR="00D55953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ст. 29, 31, 41, 67, 68, 202, п.6 ст. 203, ст.</w:t>
      </w:r>
      <w:r w:rsidR="00D55953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ст. 208, 210, 237, 238, 239, 242 Цивільного кодексу України, ст.</w:t>
      </w:r>
      <w:r w:rsidR="00D55953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ст. 177, 176 Сімейного кодексу України, ст.</w:t>
      </w:r>
      <w:r w:rsidR="00D55953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ст. 17, 18 Закону України «Про охорону дитинства», ст. 12 Закону України «Про основи соціального захисту бездомних громадян і безпритульних дітей», Законом України «Про свободу пересування та вільний вибір місця проживання в Україні» та розглянувши звернення громадян, виконавчий комітет міської ради  </w:t>
      </w:r>
    </w:p>
    <w:p w:rsidR="00D55953" w:rsidRDefault="00D55953" w:rsidP="0061165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611653" w:rsidRDefault="00611653" w:rsidP="00D55953">
      <w:pPr>
        <w:tabs>
          <w:tab w:val="left" w:pos="720"/>
        </w:tabs>
        <w:spacing w:after="0" w:line="240" w:lineRule="auto"/>
        <w:jc w:val="both"/>
        <w:rPr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>В И Р І Ш И В:</w:t>
      </w:r>
      <w:r>
        <w:rPr>
          <w:lang w:val="uk-UA"/>
        </w:rPr>
        <w:tab/>
      </w:r>
    </w:p>
    <w:p w:rsidR="00D55953" w:rsidRPr="00D55953" w:rsidRDefault="00D55953" w:rsidP="00D55953">
      <w:pPr>
        <w:tabs>
          <w:tab w:val="left" w:pos="72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611653" w:rsidRPr="00C93379" w:rsidRDefault="00611653" w:rsidP="006116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Дати дозвіл Прокопенку Віктору Івановичу на дарування  своїй доньці Прокопенко Людмилі Вікторівні  трикімнатної квартири № 1  по вул. Базарній буд. 3-А  в  м.</w:t>
      </w:r>
      <w:r w:rsidR="00427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Малині, право користування якою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має дитина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Совтер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Марк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Андрійович, 02.01.2019 р.</w:t>
      </w:r>
      <w:r w:rsidR="00D55953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н.</w:t>
      </w:r>
    </w:p>
    <w:p w:rsidR="00C93379" w:rsidRPr="00BA31DD" w:rsidRDefault="00C93379" w:rsidP="00C93379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611653" w:rsidRPr="00C93379" w:rsidRDefault="00611653" w:rsidP="006116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Дати дозвіл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Бінчук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Ользі Василівні на дарування  своїй онуці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Янковець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Вікторії Петрівні 1/3 частину трикімнатної квартири № 10 по вул. Гагаріна буд 27 в  м.</w:t>
      </w:r>
      <w:r w:rsidR="004279BC"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Малині, право користування якою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 має дитина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Янковець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Кіра Денисівна, 28.</w:t>
      </w:r>
      <w:r w:rsidR="00C93379">
        <w:rPr>
          <w:rFonts w:ascii="Times New Roman" w:eastAsia="Times New Roman" w:hAnsi="Times New Roman" w:cs="Times New Roman"/>
          <w:sz w:val="28"/>
          <w:szCs w:val="28"/>
          <w:lang w:val="uk-UA"/>
        </w:rPr>
        <w:t>09.2019</w:t>
      </w:r>
      <w:r>
        <w:rPr>
          <w:rFonts w:ascii="Times New Roman" w:eastAsia="Times New Roman" w:hAnsi="Times New Roman" w:cs="Times New Roman"/>
          <w:sz w:val="28"/>
          <w:szCs w:val="28"/>
          <w:lang w:val="uk-UA"/>
        </w:rPr>
        <w:t xml:space="preserve">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р.н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val="uk-UA"/>
        </w:rPr>
        <w:t>.</w:t>
      </w:r>
    </w:p>
    <w:p w:rsidR="00C93379" w:rsidRPr="00BA31DD" w:rsidRDefault="00C93379" w:rsidP="00C93379">
      <w:pPr>
        <w:pStyle w:val="a3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611653" w:rsidRDefault="00C93379" w:rsidP="006116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Дати дозвіл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Амерханян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Світлані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Вячеславівні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на дарування своєму сину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Амерханяну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Олександру Миколайовичу житлового будинку № 10</w:t>
      </w:r>
      <w:r w:rsidR="00D55953">
        <w:rPr>
          <w:rFonts w:ascii="Times New Roman" w:eastAsia="Times New Roman" w:hAnsi="Times New Roman"/>
          <w:sz w:val="28"/>
          <w:szCs w:val="28"/>
          <w:lang w:val="uk-UA"/>
        </w:rPr>
        <w:t xml:space="preserve"> по вул. Ломоносова в м. Малині</w:t>
      </w:r>
      <w:r w:rsidR="004279BC">
        <w:rPr>
          <w:rFonts w:ascii="Times New Roman" w:eastAsia="Times New Roman" w:hAnsi="Times New Roman"/>
          <w:sz w:val="28"/>
          <w:szCs w:val="28"/>
          <w:lang w:val="uk-UA"/>
        </w:rPr>
        <w:t xml:space="preserve"> право користування яким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мають діти: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Амерханян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Єлизавета Олександрівна, 15.12.2010 р.</w:t>
      </w:r>
      <w:r w:rsidR="00D55953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н.,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Амерханян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Михайло Олександрович, 18.03.2016 р.</w:t>
      </w:r>
      <w:r w:rsidR="00D55953">
        <w:rPr>
          <w:rFonts w:ascii="Times New Roman" w:eastAsia="Times New Roman" w:hAnsi="Times New Roman"/>
          <w:sz w:val="28"/>
          <w:szCs w:val="28"/>
          <w:lang w:val="uk-UA"/>
        </w:rPr>
        <w:t xml:space="preserve"> </w:t>
      </w:r>
      <w:r>
        <w:rPr>
          <w:rFonts w:ascii="Times New Roman" w:eastAsia="Times New Roman" w:hAnsi="Times New Roman"/>
          <w:sz w:val="28"/>
          <w:szCs w:val="28"/>
          <w:lang w:val="uk-UA"/>
        </w:rPr>
        <w:t>н.</w:t>
      </w:r>
    </w:p>
    <w:p w:rsidR="00F51CB8" w:rsidRPr="00F51CB8" w:rsidRDefault="00F51CB8" w:rsidP="00F51CB8">
      <w:pPr>
        <w:pStyle w:val="a3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F51CB8" w:rsidRPr="0050677A" w:rsidRDefault="00F51CB8" w:rsidP="0050677A">
      <w:pPr>
        <w:pStyle w:val="a3"/>
        <w:numPr>
          <w:ilvl w:val="0"/>
          <w:numId w:val="1"/>
        </w:numPr>
        <w:rPr>
          <w:rFonts w:ascii="Times New Roman" w:eastAsia="Times New Roman" w:hAnsi="Times New Roman"/>
          <w:sz w:val="28"/>
          <w:szCs w:val="28"/>
          <w:lang w:val="uk-UA"/>
        </w:rPr>
      </w:pPr>
      <w:r w:rsidRPr="00F51CB8">
        <w:rPr>
          <w:rFonts w:ascii="Times New Roman" w:eastAsia="Times New Roman" w:hAnsi="Times New Roman"/>
          <w:sz w:val="28"/>
          <w:szCs w:val="28"/>
          <w:lang w:val="uk-UA"/>
        </w:rPr>
        <w:t xml:space="preserve">Дати дозвіл </w:t>
      </w:r>
      <w:proofErr w:type="spellStart"/>
      <w:r w:rsidRPr="00F51CB8">
        <w:rPr>
          <w:rFonts w:ascii="Times New Roman" w:eastAsia="Times New Roman" w:hAnsi="Times New Roman"/>
          <w:sz w:val="28"/>
          <w:szCs w:val="28"/>
          <w:lang w:val="uk-UA"/>
        </w:rPr>
        <w:t>Кривенчук</w:t>
      </w:r>
      <w:proofErr w:type="spellEnd"/>
      <w:r w:rsidRPr="00F51CB8">
        <w:rPr>
          <w:rFonts w:ascii="Times New Roman" w:eastAsia="Times New Roman" w:hAnsi="Times New Roman"/>
          <w:sz w:val="28"/>
          <w:szCs w:val="28"/>
          <w:lang w:val="uk-UA"/>
        </w:rPr>
        <w:t xml:space="preserve"> Любові Олександрівні на відчуження ½ частки житлового будинку № 28-А по </w:t>
      </w:r>
      <w:proofErr w:type="spellStart"/>
      <w:r w:rsidRPr="00F51CB8">
        <w:rPr>
          <w:rFonts w:ascii="Times New Roman" w:eastAsia="Times New Roman" w:hAnsi="Times New Roman"/>
          <w:sz w:val="28"/>
          <w:szCs w:val="28"/>
          <w:lang w:val="uk-UA"/>
        </w:rPr>
        <w:t>провул</w:t>
      </w:r>
      <w:proofErr w:type="spellEnd"/>
      <w:r w:rsidRPr="00F51CB8">
        <w:rPr>
          <w:rFonts w:ascii="Times New Roman" w:eastAsia="Times New Roman" w:hAnsi="Times New Roman"/>
          <w:sz w:val="28"/>
          <w:szCs w:val="28"/>
          <w:lang w:val="uk-UA"/>
        </w:rPr>
        <w:t xml:space="preserve">. Чехова в м. Малині, право </w:t>
      </w:r>
      <w:r w:rsidRPr="00F51CB8">
        <w:rPr>
          <w:rFonts w:ascii="Times New Roman" w:eastAsia="Times New Roman" w:hAnsi="Times New Roman"/>
          <w:sz w:val="28"/>
          <w:szCs w:val="28"/>
          <w:lang w:val="uk-UA"/>
        </w:rPr>
        <w:lastRenderedPageBreak/>
        <w:t xml:space="preserve">користування яким мають діти: </w:t>
      </w:r>
      <w:proofErr w:type="spellStart"/>
      <w:r w:rsidRPr="00F51CB8">
        <w:rPr>
          <w:rFonts w:ascii="Times New Roman" w:eastAsia="Times New Roman" w:hAnsi="Times New Roman"/>
          <w:sz w:val="28"/>
          <w:szCs w:val="28"/>
          <w:lang w:val="uk-UA"/>
        </w:rPr>
        <w:t>Шапаренко</w:t>
      </w:r>
      <w:proofErr w:type="spellEnd"/>
      <w:r w:rsidRPr="00F51CB8">
        <w:rPr>
          <w:rFonts w:ascii="Times New Roman" w:eastAsia="Times New Roman" w:hAnsi="Times New Roman"/>
          <w:sz w:val="28"/>
          <w:szCs w:val="28"/>
          <w:lang w:val="uk-UA"/>
        </w:rPr>
        <w:t xml:space="preserve"> Віктор</w:t>
      </w:r>
      <w:r w:rsidR="0050677A">
        <w:rPr>
          <w:rFonts w:ascii="Times New Roman" w:eastAsia="Times New Roman" w:hAnsi="Times New Roman"/>
          <w:sz w:val="28"/>
          <w:szCs w:val="28"/>
          <w:lang w:val="uk-UA"/>
        </w:rPr>
        <w:t>ія Андріївна</w:t>
      </w:r>
      <w:r w:rsidRPr="00F51CB8">
        <w:rPr>
          <w:rFonts w:ascii="Times New Roman" w:eastAsia="Times New Roman" w:hAnsi="Times New Roman"/>
          <w:sz w:val="28"/>
          <w:szCs w:val="28"/>
          <w:lang w:val="uk-UA"/>
        </w:rPr>
        <w:t xml:space="preserve">, 20.05.2009 </w:t>
      </w:r>
      <w:proofErr w:type="spellStart"/>
      <w:r w:rsidRPr="00F51CB8">
        <w:rPr>
          <w:rFonts w:ascii="Times New Roman" w:eastAsia="Times New Roman" w:hAnsi="Times New Roman"/>
          <w:sz w:val="28"/>
          <w:szCs w:val="28"/>
          <w:lang w:val="uk-UA"/>
        </w:rPr>
        <w:t>р.н</w:t>
      </w:r>
      <w:proofErr w:type="spellEnd"/>
      <w:r w:rsidRPr="00F51CB8">
        <w:rPr>
          <w:rFonts w:ascii="Times New Roman" w:eastAsia="Times New Roman" w:hAnsi="Times New Roman"/>
          <w:sz w:val="28"/>
          <w:szCs w:val="28"/>
          <w:lang w:val="uk-UA"/>
        </w:rPr>
        <w:t xml:space="preserve">., </w:t>
      </w:r>
      <w:proofErr w:type="spellStart"/>
      <w:r w:rsidRPr="00F51CB8">
        <w:rPr>
          <w:rFonts w:ascii="Times New Roman" w:eastAsia="Times New Roman" w:hAnsi="Times New Roman"/>
          <w:sz w:val="28"/>
          <w:szCs w:val="28"/>
          <w:lang w:val="uk-UA"/>
        </w:rPr>
        <w:t>Шапаренко</w:t>
      </w:r>
      <w:proofErr w:type="spellEnd"/>
      <w:r w:rsidRPr="00F51CB8">
        <w:rPr>
          <w:rFonts w:ascii="Times New Roman" w:eastAsia="Times New Roman" w:hAnsi="Times New Roman"/>
          <w:sz w:val="28"/>
          <w:szCs w:val="28"/>
          <w:lang w:val="uk-UA"/>
        </w:rPr>
        <w:t xml:space="preserve"> Олександр Олександрович, 11.07.2017 </w:t>
      </w:r>
      <w:proofErr w:type="spellStart"/>
      <w:r w:rsidRPr="00F51CB8">
        <w:rPr>
          <w:rFonts w:ascii="Times New Roman" w:eastAsia="Times New Roman" w:hAnsi="Times New Roman"/>
          <w:sz w:val="28"/>
          <w:szCs w:val="28"/>
          <w:lang w:val="uk-UA"/>
        </w:rPr>
        <w:t>р.н</w:t>
      </w:r>
      <w:proofErr w:type="spellEnd"/>
      <w:r w:rsidRPr="00F51CB8">
        <w:rPr>
          <w:rFonts w:ascii="Times New Roman" w:eastAsia="Times New Roman" w:hAnsi="Times New Roman"/>
          <w:sz w:val="28"/>
          <w:szCs w:val="28"/>
          <w:lang w:val="uk-UA"/>
        </w:rPr>
        <w:t>.</w:t>
      </w:r>
    </w:p>
    <w:p w:rsidR="00C93379" w:rsidRPr="00C93379" w:rsidRDefault="00C93379" w:rsidP="00C93379">
      <w:pPr>
        <w:pStyle w:val="a3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611653" w:rsidRDefault="00611653" w:rsidP="00611653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sz w:val="28"/>
          <w:szCs w:val="28"/>
          <w:lang w:val="uk-UA"/>
        </w:rPr>
        <w:t xml:space="preserve">Повідомити нотаріусів </w:t>
      </w:r>
      <w:proofErr w:type="spellStart"/>
      <w:r>
        <w:rPr>
          <w:rFonts w:ascii="Times New Roman" w:eastAsia="Times New Roman" w:hAnsi="Times New Roman"/>
          <w:sz w:val="28"/>
          <w:szCs w:val="28"/>
          <w:lang w:val="uk-UA"/>
        </w:rPr>
        <w:t>Малинського</w:t>
      </w:r>
      <w:proofErr w:type="spellEnd"/>
      <w:r>
        <w:rPr>
          <w:rFonts w:ascii="Times New Roman" w:eastAsia="Times New Roman" w:hAnsi="Times New Roman"/>
          <w:sz w:val="28"/>
          <w:szCs w:val="28"/>
          <w:lang w:val="uk-UA"/>
        </w:rPr>
        <w:t xml:space="preserve"> районного нотаріального округу               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 xml:space="preserve"> про необхідність здійснювати нотаріальні дії відповідно до даного  рішення.</w:t>
      </w:r>
    </w:p>
    <w:p w:rsidR="00611653" w:rsidRPr="00D55953" w:rsidRDefault="00611653" w:rsidP="00611653">
      <w:pPr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Контроль за виконанням цього рішення покласти на заступника м</w:t>
      </w:r>
      <w:r w:rsidR="00D55953"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іського голови Віталія ЛУКАШЕНКА</w:t>
      </w:r>
      <w:r>
        <w:rPr>
          <w:rFonts w:ascii="Times New Roman" w:eastAsia="Times New Roman" w:hAnsi="Times New Roman"/>
          <w:bCs/>
          <w:iCs/>
          <w:sz w:val="28"/>
          <w:szCs w:val="28"/>
          <w:lang w:val="uk-UA"/>
        </w:rPr>
        <w:t>.</w:t>
      </w:r>
    </w:p>
    <w:p w:rsidR="00D55953" w:rsidRDefault="00D55953" w:rsidP="00D55953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0547C6" w:rsidRDefault="000547C6" w:rsidP="00D55953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0547C6" w:rsidRDefault="000547C6" w:rsidP="00D55953">
      <w:pPr>
        <w:spacing w:after="0" w:line="240" w:lineRule="auto"/>
        <w:ind w:left="720"/>
        <w:jc w:val="both"/>
        <w:rPr>
          <w:rFonts w:ascii="Times New Roman" w:eastAsia="Times New Roman" w:hAnsi="Times New Roman"/>
          <w:sz w:val="28"/>
          <w:szCs w:val="28"/>
          <w:lang w:val="uk-UA"/>
        </w:rPr>
      </w:pPr>
    </w:p>
    <w:p w:rsidR="00611653" w:rsidRDefault="00611653" w:rsidP="00D55953">
      <w:pPr>
        <w:spacing w:before="100" w:beforeAutospacing="1" w:after="100" w:afterAutospacing="1" w:line="240" w:lineRule="auto"/>
        <w:ind w:left="360"/>
        <w:contextualSpacing/>
        <w:jc w:val="center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r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  <w:t>Міський голова                                                 Олександр СИТАЙЛО</w:t>
      </w:r>
    </w:p>
    <w:p w:rsidR="00611653" w:rsidRDefault="00611653" w:rsidP="00611653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D55953" w:rsidRDefault="00D55953" w:rsidP="00611653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</w:p>
    <w:p w:rsidR="000547C6" w:rsidRDefault="000547C6" w:rsidP="00611653">
      <w:pPr>
        <w:spacing w:before="100" w:beforeAutospacing="1" w:after="100" w:afterAutospacing="1" w:line="240" w:lineRule="auto"/>
        <w:ind w:left="360"/>
        <w:contextualSpacing/>
        <w:jc w:val="both"/>
        <w:rPr>
          <w:rFonts w:ascii="Times New Roman" w:eastAsia="Times New Roman" w:hAnsi="Times New Roman"/>
          <w:bCs/>
          <w:iCs/>
          <w:sz w:val="28"/>
          <w:szCs w:val="28"/>
          <w:lang w:val="uk-UA" w:eastAsia="ru-RU"/>
        </w:rPr>
      </w:pPr>
      <w:bookmarkStart w:id="0" w:name="_GoBack"/>
      <w:bookmarkEnd w:id="0"/>
    </w:p>
    <w:p w:rsidR="00611653" w:rsidRDefault="00611653" w:rsidP="00611653">
      <w:pPr>
        <w:tabs>
          <w:tab w:val="left" w:pos="2535"/>
        </w:tabs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Віталій ЛУКАШЕНКО</w:t>
      </w:r>
    </w:p>
    <w:p w:rsidR="00611653" w:rsidRDefault="00611653" w:rsidP="00611653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val="uk-UA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Михайло ПАРФІНЕНКО</w:t>
      </w:r>
    </w:p>
    <w:p w:rsidR="00611653" w:rsidRDefault="00611653" w:rsidP="00611653">
      <w:pPr>
        <w:tabs>
          <w:tab w:val="left" w:pos="501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  <w:lang w:val="uk-UA"/>
        </w:rPr>
        <w:t xml:space="preserve">                                 Світлана РОМАНЕНКО</w:t>
      </w:r>
      <w:r>
        <w:rPr>
          <w:rFonts w:ascii="Times New Roman" w:hAnsi="Times New Roman"/>
          <w:sz w:val="24"/>
          <w:szCs w:val="24"/>
          <w:lang w:val="uk-UA"/>
        </w:rPr>
        <w:tab/>
      </w:r>
    </w:p>
    <w:p w:rsidR="00BA51EB" w:rsidRDefault="000547C6"/>
    <w:sectPr w:rsidR="00BA51E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3A0374B"/>
    <w:multiLevelType w:val="hybridMultilevel"/>
    <w:tmpl w:val="E53847D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03B44"/>
    <w:rsid w:val="000547C6"/>
    <w:rsid w:val="00380A29"/>
    <w:rsid w:val="00412208"/>
    <w:rsid w:val="004279BC"/>
    <w:rsid w:val="0050677A"/>
    <w:rsid w:val="00611653"/>
    <w:rsid w:val="00C93379"/>
    <w:rsid w:val="00D55953"/>
    <w:rsid w:val="00E03B44"/>
    <w:rsid w:val="00F51C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6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653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11653"/>
    <w:rPr>
      <w:rFonts w:ascii="Calibri" w:eastAsia="Calibri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11653"/>
    <w:pPr>
      <w:ind w:left="720"/>
      <w:contextualSpacing/>
    </w:pPr>
    <w:rPr>
      <w:rFonts w:asciiTheme="minorHAnsi" w:eastAsiaTheme="minorHAnsi" w:hAnsiTheme="minorHAnsi" w:cstheme="minorBid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43249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</TotalTime>
  <Pages>2</Pages>
  <Words>354</Words>
  <Characters>2021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7</cp:revision>
  <dcterms:created xsi:type="dcterms:W3CDTF">2021-02-03T08:52:00Z</dcterms:created>
  <dcterms:modified xsi:type="dcterms:W3CDTF">2021-02-08T09:36:00Z</dcterms:modified>
</cp:coreProperties>
</file>